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469FD8" w14:textId="5E3C291D" w:rsidR="00C05502" w:rsidRDefault="00C05502">
      <w:pPr>
        <w:rPr>
          <w:noProof/>
        </w:rPr>
      </w:pPr>
      <w:r>
        <w:rPr>
          <w:noProof/>
        </w:rPr>
        <w:t>Wyniki badań przy pomocy XRF dla odpadów z czyszczenia ulico kodzie 200303</w:t>
      </w:r>
    </w:p>
    <w:p w14:paraId="6E4B4C56" w14:textId="77777777" w:rsidR="00C05502" w:rsidRDefault="00C05502">
      <w:pPr>
        <w:rPr>
          <w:noProof/>
        </w:rPr>
      </w:pPr>
    </w:p>
    <w:p w14:paraId="78B74960" w14:textId="0D6ECA15" w:rsidR="00C05502" w:rsidRDefault="00C05502">
      <w:pPr>
        <w:rPr>
          <w:noProof/>
        </w:rPr>
      </w:pPr>
      <w:r>
        <w:rPr>
          <w:noProof/>
        </w:rPr>
        <w:t>Partia 1</w:t>
      </w:r>
    </w:p>
    <w:p w14:paraId="46EA5FA7" w14:textId="05544002" w:rsidR="00C05502" w:rsidRDefault="00C05502">
      <w:pPr>
        <w:rPr>
          <w:noProof/>
        </w:rPr>
      </w:pPr>
      <w:r w:rsidRPr="00C05502">
        <w:drawing>
          <wp:inline distT="0" distB="0" distL="0" distR="0" wp14:anchorId="2ED7C386" wp14:editId="13CB9D0A">
            <wp:extent cx="5810250" cy="3117695"/>
            <wp:effectExtent l="0" t="0" r="0" b="698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9266" t="38624" r="30059" b="26455"/>
                    <a:stretch/>
                  </pic:blipFill>
                  <pic:spPr bwMode="auto">
                    <a:xfrm>
                      <a:off x="0" y="0"/>
                      <a:ext cx="5825814" cy="31260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BD4C039" w14:textId="5ACA142B" w:rsidR="00C05502" w:rsidRDefault="00C05502">
      <w:pPr>
        <w:rPr>
          <w:noProof/>
        </w:rPr>
      </w:pPr>
      <w:r w:rsidRPr="00C05502">
        <w:drawing>
          <wp:inline distT="0" distB="0" distL="0" distR="0" wp14:anchorId="15748B6B" wp14:editId="12B92640">
            <wp:extent cx="5754144" cy="1714500"/>
            <wp:effectExtent l="0" t="0" r="0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9265" t="42593" r="30225" b="38095"/>
                    <a:stretch/>
                  </pic:blipFill>
                  <pic:spPr bwMode="auto">
                    <a:xfrm>
                      <a:off x="0" y="0"/>
                      <a:ext cx="5778975" cy="172189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17886EA" w14:textId="77777777" w:rsidR="00C05502" w:rsidRDefault="00C05502">
      <w:pPr>
        <w:rPr>
          <w:noProof/>
        </w:rPr>
      </w:pPr>
    </w:p>
    <w:p w14:paraId="2F462F0A" w14:textId="77777777" w:rsidR="00C05502" w:rsidRDefault="00C05502">
      <w:pPr>
        <w:rPr>
          <w:noProof/>
        </w:rPr>
      </w:pPr>
    </w:p>
    <w:p w14:paraId="0FB9A6CF" w14:textId="77777777" w:rsidR="00C05502" w:rsidRDefault="00C05502">
      <w:pPr>
        <w:rPr>
          <w:noProof/>
        </w:rPr>
      </w:pPr>
    </w:p>
    <w:p w14:paraId="3C407EB6" w14:textId="0C401166" w:rsidR="00C05502" w:rsidRDefault="00C05502">
      <w:pPr>
        <w:rPr>
          <w:noProof/>
        </w:rPr>
      </w:pPr>
      <w:r>
        <w:rPr>
          <w:noProof/>
        </w:rPr>
        <w:t>Partia 2</w:t>
      </w:r>
    </w:p>
    <w:p w14:paraId="31587E81" w14:textId="604117F2" w:rsidR="0094492B" w:rsidRDefault="00C05502">
      <w:r>
        <w:rPr>
          <w:noProof/>
        </w:rPr>
        <w:lastRenderedPageBreak/>
        <w:drawing>
          <wp:inline distT="0" distB="0" distL="0" distR="0" wp14:anchorId="1351B745" wp14:editId="49E19355">
            <wp:extent cx="5291250" cy="4048125"/>
            <wp:effectExtent l="0" t="0" r="508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43320" t="49206" r="29233" b="17196"/>
                    <a:stretch/>
                  </pic:blipFill>
                  <pic:spPr bwMode="auto">
                    <a:xfrm>
                      <a:off x="0" y="0"/>
                      <a:ext cx="5300667" cy="40553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9449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5502"/>
    <w:rsid w:val="00807173"/>
    <w:rsid w:val="0094492B"/>
    <w:rsid w:val="00C05502"/>
    <w:rsid w:val="00C82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4ECD96"/>
  <w15:chartTrackingRefBased/>
  <w15:docId w15:val="{F80D57A5-0BCF-47E3-83FE-18EC44F65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C0550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0550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0550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0550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0550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0550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0550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0550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0550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0550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0550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0550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05502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05502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0550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0550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0550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0550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0550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0550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0550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0550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0550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0550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0550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05502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0550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05502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0550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14</Words>
  <Characters>89</Characters>
  <Application>Microsoft Office Word</Application>
  <DocSecurity>0</DocSecurity>
  <Lines>1</Lines>
  <Paragraphs>1</Paragraphs>
  <ScaleCrop>false</ScaleCrop>
  <Company>Katolicki_Uniwersytet_Lubelski_Jana_Pawla_II</Company>
  <LinksUpToDate>false</LinksUpToDate>
  <CharactersWithSpaces>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Gronba-Chyła Anna</dc:creator>
  <cp:keywords/>
  <dc:description/>
  <cp:lastModifiedBy>Gronba-Chyła Anna</cp:lastModifiedBy>
  <cp:revision>1</cp:revision>
  <dcterms:created xsi:type="dcterms:W3CDTF">2025-09-03T07:49:00Z</dcterms:created>
  <dcterms:modified xsi:type="dcterms:W3CDTF">2025-09-03T07:53:00Z</dcterms:modified>
</cp:coreProperties>
</file>